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1D7" w:rsidRPr="007023AF" w:rsidRDefault="00C871D7" w:rsidP="00112112">
      <w:pPr>
        <w:shd w:val="clear" w:color="auto" w:fill="FFFFFF"/>
        <w:ind w:left="431" w:hanging="431"/>
        <w:jc w:val="center"/>
        <w:outlineLvl w:val="0"/>
        <w:rPr>
          <w:b/>
          <w:color w:val="000000"/>
          <w:spacing w:val="-5"/>
          <w:sz w:val="32"/>
          <w:szCs w:val="32"/>
        </w:rPr>
      </w:pPr>
      <w:r w:rsidRPr="007023AF">
        <w:rPr>
          <w:b/>
          <w:color w:val="000000"/>
          <w:spacing w:val="-5"/>
          <w:sz w:val="32"/>
          <w:szCs w:val="32"/>
        </w:rPr>
        <w:t xml:space="preserve">Главные направления развития </w:t>
      </w:r>
      <w:r w:rsidR="00112112">
        <w:rPr>
          <w:b/>
          <w:color w:val="000000"/>
          <w:spacing w:val="-5"/>
          <w:sz w:val="32"/>
          <w:szCs w:val="32"/>
        </w:rPr>
        <w:t>нефтепромыслового оборудования</w:t>
      </w:r>
    </w:p>
    <w:p w:rsidR="00C871D7" w:rsidRPr="00202F1C" w:rsidRDefault="00C871D7" w:rsidP="00C871D7">
      <w:pPr>
        <w:shd w:val="clear" w:color="auto" w:fill="FFFFFF"/>
        <w:ind w:firstLine="720"/>
        <w:jc w:val="both"/>
        <w:rPr>
          <w:sz w:val="28"/>
          <w:szCs w:val="28"/>
        </w:rPr>
      </w:pPr>
      <w:r w:rsidRPr="00202F1C">
        <w:rPr>
          <w:color w:val="000000"/>
          <w:spacing w:val="-5"/>
          <w:sz w:val="28"/>
          <w:szCs w:val="28"/>
        </w:rPr>
        <w:t>Прогрессирующее старение основных фондов нефтяной и газовой пр</w:t>
      </w:r>
      <w:r w:rsidRPr="00202F1C">
        <w:rPr>
          <w:color w:val="000000"/>
          <w:spacing w:val="-5"/>
          <w:sz w:val="28"/>
          <w:szCs w:val="28"/>
        </w:rPr>
        <w:t>о</w:t>
      </w:r>
      <w:r w:rsidRPr="00202F1C">
        <w:rPr>
          <w:color w:val="000000"/>
          <w:spacing w:val="-3"/>
          <w:sz w:val="28"/>
          <w:szCs w:val="28"/>
        </w:rPr>
        <w:t>мышленности приводит к значительному снижению производительности и росту чи</w:t>
      </w:r>
      <w:r w:rsidRPr="00202F1C">
        <w:rPr>
          <w:color w:val="000000"/>
          <w:spacing w:val="-3"/>
          <w:sz w:val="28"/>
          <w:szCs w:val="28"/>
        </w:rPr>
        <w:t>с</w:t>
      </w:r>
      <w:r w:rsidRPr="00202F1C">
        <w:rPr>
          <w:color w:val="000000"/>
          <w:spacing w:val="-3"/>
          <w:sz w:val="28"/>
          <w:szCs w:val="28"/>
        </w:rPr>
        <w:t xml:space="preserve">ла аварий. Часто оборудование нуждается в замене не только из-за </w:t>
      </w:r>
      <w:r w:rsidRPr="00202F1C">
        <w:rPr>
          <w:color w:val="000000"/>
          <w:spacing w:val="2"/>
          <w:sz w:val="28"/>
          <w:szCs w:val="28"/>
        </w:rPr>
        <w:t xml:space="preserve">физического износа, но и вследствие морального старения. Все большая </w:t>
      </w:r>
      <w:r w:rsidRPr="00202F1C">
        <w:rPr>
          <w:color w:val="000000"/>
          <w:spacing w:val="-3"/>
          <w:sz w:val="28"/>
          <w:szCs w:val="28"/>
        </w:rPr>
        <w:t>часть газопроводов приближается к исчерпанию нормативного срока слу</w:t>
      </w:r>
      <w:r w:rsidRPr="00202F1C">
        <w:rPr>
          <w:color w:val="000000"/>
          <w:spacing w:val="-3"/>
          <w:sz w:val="28"/>
          <w:szCs w:val="28"/>
        </w:rPr>
        <w:t>ж</w:t>
      </w:r>
      <w:r w:rsidRPr="00202F1C">
        <w:rPr>
          <w:color w:val="000000"/>
          <w:spacing w:val="-3"/>
          <w:sz w:val="28"/>
          <w:szCs w:val="28"/>
        </w:rPr>
        <w:t xml:space="preserve">бы </w:t>
      </w:r>
      <w:r w:rsidRPr="00202F1C">
        <w:rPr>
          <w:color w:val="000000"/>
          <w:spacing w:val="-4"/>
          <w:sz w:val="28"/>
          <w:szCs w:val="28"/>
        </w:rPr>
        <w:t>- 33 годам (после 2025 г. - практически все газопров</w:t>
      </w:r>
      <w:r w:rsidRPr="00202F1C">
        <w:rPr>
          <w:color w:val="000000"/>
          <w:spacing w:val="-4"/>
          <w:sz w:val="28"/>
          <w:szCs w:val="28"/>
        </w:rPr>
        <w:t>о</w:t>
      </w:r>
      <w:r w:rsidRPr="00202F1C">
        <w:rPr>
          <w:color w:val="000000"/>
          <w:spacing w:val="-4"/>
          <w:sz w:val="28"/>
          <w:szCs w:val="28"/>
        </w:rPr>
        <w:t>ды).</w:t>
      </w:r>
    </w:p>
    <w:p w:rsidR="00C871D7" w:rsidRPr="00202F1C" w:rsidRDefault="00C871D7" w:rsidP="00C871D7">
      <w:pPr>
        <w:shd w:val="clear" w:color="auto" w:fill="FFFFFF"/>
        <w:ind w:firstLine="720"/>
        <w:jc w:val="both"/>
        <w:rPr>
          <w:sz w:val="28"/>
          <w:szCs w:val="28"/>
        </w:rPr>
      </w:pPr>
      <w:r w:rsidRPr="00202F1C">
        <w:rPr>
          <w:color w:val="000000"/>
          <w:spacing w:val="-3"/>
          <w:sz w:val="28"/>
          <w:szCs w:val="28"/>
        </w:rPr>
        <w:t>В связи с этим в нефтяной и газовой промышленности намечается реконструкция эксплуатируемого оборудования, в том числе и энергохозяйс</w:t>
      </w:r>
      <w:r w:rsidRPr="00202F1C">
        <w:rPr>
          <w:color w:val="000000"/>
          <w:spacing w:val="-3"/>
          <w:sz w:val="28"/>
          <w:szCs w:val="28"/>
        </w:rPr>
        <w:t>т</w:t>
      </w:r>
      <w:r w:rsidRPr="00202F1C">
        <w:rPr>
          <w:color w:val="000000"/>
          <w:spacing w:val="-5"/>
          <w:sz w:val="28"/>
          <w:szCs w:val="28"/>
        </w:rPr>
        <w:t>ва. Основные направления и цели реконструкции заключаются в сл</w:t>
      </w:r>
      <w:r w:rsidRPr="00202F1C">
        <w:rPr>
          <w:color w:val="000000"/>
          <w:spacing w:val="-5"/>
          <w:sz w:val="28"/>
          <w:szCs w:val="28"/>
        </w:rPr>
        <w:t>е</w:t>
      </w:r>
      <w:r w:rsidRPr="00202F1C">
        <w:rPr>
          <w:color w:val="000000"/>
          <w:spacing w:val="-5"/>
          <w:sz w:val="28"/>
          <w:szCs w:val="28"/>
        </w:rPr>
        <w:t>дующем:</w:t>
      </w:r>
    </w:p>
    <w:p w:rsidR="00C871D7" w:rsidRPr="00202F1C" w:rsidRDefault="00C871D7" w:rsidP="00C871D7">
      <w:pPr>
        <w:numPr>
          <w:ilvl w:val="0"/>
          <w:numId w:val="1"/>
        </w:numPr>
        <w:shd w:val="clear" w:color="auto" w:fill="FFFFFF"/>
        <w:tabs>
          <w:tab w:val="left" w:pos="1094"/>
        </w:tabs>
        <w:ind w:firstLine="72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материало</w:t>
      </w:r>
      <w:proofErr w:type="spellEnd"/>
      <w:r w:rsidRPr="00202F1C">
        <w:rPr>
          <w:color w:val="000000"/>
          <w:sz w:val="28"/>
          <w:szCs w:val="28"/>
        </w:rPr>
        <w:t xml:space="preserve"> - и энергосбережение в транспорте, хранении и добыче</w:t>
      </w:r>
      <w:r>
        <w:rPr>
          <w:color w:val="000000"/>
          <w:sz w:val="28"/>
          <w:szCs w:val="28"/>
        </w:rPr>
        <w:t xml:space="preserve"> </w:t>
      </w:r>
      <w:r w:rsidRPr="00202F1C">
        <w:rPr>
          <w:color w:val="000000"/>
          <w:spacing w:val="-4"/>
          <w:sz w:val="28"/>
          <w:szCs w:val="28"/>
        </w:rPr>
        <w:t>углеводородного сырья;</w:t>
      </w:r>
    </w:p>
    <w:p w:rsidR="00C871D7" w:rsidRPr="00202F1C" w:rsidRDefault="00C871D7" w:rsidP="00C871D7">
      <w:pPr>
        <w:numPr>
          <w:ilvl w:val="0"/>
          <w:numId w:val="1"/>
        </w:numPr>
        <w:shd w:val="clear" w:color="auto" w:fill="FFFFFF"/>
        <w:tabs>
          <w:tab w:val="left" w:pos="1094"/>
        </w:tabs>
        <w:ind w:firstLine="720"/>
        <w:jc w:val="both"/>
        <w:rPr>
          <w:color w:val="000000"/>
          <w:sz w:val="28"/>
          <w:szCs w:val="28"/>
        </w:rPr>
      </w:pPr>
      <w:r w:rsidRPr="00202F1C">
        <w:rPr>
          <w:color w:val="000000"/>
          <w:spacing w:val="2"/>
          <w:sz w:val="28"/>
          <w:szCs w:val="28"/>
        </w:rPr>
        <w:t>обеспечение экологических требований по ликвидации выбросов</w:t>
      </w:r>
      <w:r>
        <w:rPr>
          <w:color w:val="000000"/>
          <w:spacing w:val="2"/>
          <w:sz w:val="28"/>
          <w:szCs w:val="28"/>
        </w:rPr>
        <w:t xml:space="preserve"> </w:t>
      </w:r>
      <w:r w:rsidRPr="00202F1C">
        <w:rPr>
          <w:color w:val="000000"/>
          <w:sz w:val="28"/>
          <w:szCs w:val="28"/>
        </w:rPr>
        <w:t xml:space="preserve">вредных веществ в окружающую среду; увеличение глубины </w:t>
      </w:r>
      <w:proofErr w:type="spellStart"/>
      <w:r w:rsidRPr="00202F1C">
        <w:rPr>
          <w:color w:val="000000"/>
          <w:sz w:val="28"/>
          <w:szCs w:val="28"/>
        </w:rPr>
        <w:t>довыработки</w:t>
      </w:r>
      <w:proofErr w:type="spellEnd"/>
      <w:r>
        <w:rPr>
          <w:color w:val="000000"/>
          <w:sz w:val="28"/>
          <w:szCs w:val="28"/>
        </w:rPr>
        <w:t xml:space="preserve"> </w:t>
      </w:r>
      <w:r w:rsidRPr="00202F1C">
        <w:rPr>
          <w:color w:val="000000"/>
          <w:spacing w:val="-1"/>
          <w:sz w:val="28"/>
          <w:szCs w:val="28"/>
        </w:rPr>
        <w:t>месторождений углеводородного сырья и полноты извлечения сопутствую</w:t>
      </w:r>
      <w:r w:rsidRPr="00202F1C">
        <w:rPr>
          <w:color w:val="000000"/>
          <w:spacing w:val="-5"/>
          <w:sz w:val="28"/>
          <w:szCs w:val="28"/>
        </w:rPr>
        <w:t>щих комп</w:t>
      </w:r>
      <w:r w:rsidRPr="00202F1C">
        <w:rPr>
          <w:color w:val="000000"/>
          <w:spacing w:val="-5"/>
          <w:sz w:val="28"/>
          <w:szCs w:val="28"/>
        </w:rPr>
        <w:t>о</w:t>
      </w:r>
      <w:r w:rsidRPr="00202F1C">
        <w:rPr>
          <w:color w:val="000000"/>
          <w:spacing w:val="-5"/>
          <w:sz w:val="28"/>
          <w:szCs w:val="28"/>
        </w:rPr>
        <w:t>нентов;</w:t>
      </w:r>
    </w:p>
    <w:p w:rsidR="00C871D7" w:rsidRPr="00202F1C" w:rsidRDefault="00C871D7" w:rsidP="00C871D7">
      <w:pPr>
        <w:numPr>
          <w:ilvl w:val="0"/>
          <w:numId w:val="1"/>
        </w:numPr>
        <w:shd w:val="clear" w:color="auto" w:fill="FFFFFF"/>
        <w:tabs>
          <w:tab w:val="left" w:pos="1094"/>
        </w:tabs>
        <w:ind w:firstLine="720"/>
        <w:jc w:val="both"/>
        <w:rPr>
          <w:color w:val="000000"/>
          <w:sz w:val="28"/>
          <w:szCs w:val="28"/>
        </w:rPr>
      </w:pPr>
      <w:r w:rsidRPr="00202F1C">
        <w:rPr>
          <w:color w:val="000000"/>
          <w:spacing w:val="-4"/>
          <w:sz w:val="28"/>
          <w:szCs w:val="28"/>
        </w:rPr>
        <w:t>расширение ареала добычи углеводородного сырья с вовлечением в</w:t>
      </w:r>
      <w:r>
        <w:rPr>
          <w:color w:val="000000"/>
          <w:spacing w:val="-4"/>
          <w:sz w:val="28"/>
          <w:szCs w:val="28"/>
        </w:rPr>
        <w:t xml:space="preserve"> </w:t>
      </w:r>
      <w:r w:rsidRPr="00202F1C">
        <w:rPr>
          <w:color w:val="000000"/>
          <w:spacing w:val="-4"/>
          <w:sz w:val="28"/>
          <w:szCs w:val="28"/>
        </w:rPr>
        <w:t>разработку месторождений морского шельфа и малых месторожд</w:t>
      </w:r>
      <w:r w:rsidRPr="00202F1C">
        <w:rPr>
          <w:color w:val="000000"/>
          <w:spacing w:val="-4"/>
          <w:sz w:val="28"/>
          <w:szCs w:val="28"/>
        </w:rPr>
        <w:t>е</w:t>
      </w:r>
      <w:r w:rsidRPr="00202F1C">
        <w:rPr>
          <w:color w:val="000000"/>
          <w:spacing w:val="-4"/>
          <w:sz w:val="28"/>
          <w:szCs w:val="28"/>
        </w:rPr>
        <w:t>ний:</w:t>
      </w:r>
    </w:p>
    <w:p w:rsidR="00C871D7" w:rsidRPr="00202F1C" w:rsidRDefault="00C871D7" w:rsidP="00C871D7">
      <w:pPr>
        <w:numPr>
          <w:ilvl w:val="0"/>
          <w:numId w:val="1"/>
        </w:numPr>
        <w:shd w:val="clear" w:color="auto" w:fill="FFFFFF"/>
        <w:tabs>
          <w:tab w:val="left" w:pos="1094"/>
        </w:tabs>
        <w:ind w:firstLine="720"/>
        <w:jc w:val="both"/>
        <w:rPr>
          <w:color w:val="000000"/>
          <w:sz w:val="28"/>
          <w:szCs w:val="28"/>
        </w:rPr>
      </w:pPr>
      <w:r w:rsidRPr="00202F1C">
        <w:rPr>
          <w:color w:val="000000"/>
          <w:spacing w:val="-5"/>
          <w:sz w:val="28"/>
          <w:szCs w:val="28"/>
        </w:rPr>
        <w:t>стабилизация работы транспортных систем путем всемерного разв</w:t>
      </w:r>
      <w:r w:rsidRPr="00202F1C">
        <w:rPr>
          <w:color w:val="000000"/>
          <w:spacing w:val="-5"/>
          <w:sz w:val="28"/>
          <w:szCs w:val="28"/>
        </w:rPr>
        <w:t>и</w:t>
      </w:r>
      <w:r w:rsidRPr="00202F1C">
        <w:rPr>
          <w:color w:val="000000"/>
          <w:spacing w:val="-4"/>
          <w:sz w:val="28"/>
          <w:szCs w:val="28"/>
        </w:rPr>
        <w:t>тия сети подземных хранилищ газа;</w:t>
      </w:r>
    </w:p>
    <w:p w:rsidR="00C871D7" w:rsidRPr="00202F1C" w:rsidRDefault="00C871D7" w:rsidP="00C871D7">
      <w:pPr>
        <w:numPr>
          <w:ilvl w:val="0"/>
          <w:numId w:val="1"/>
        </w:numPr>
        <w:shd w:val="clear" w:color="auto" w:fill="FFFFFF"/>
        <w:tabs>
          <w:tab w:val="left" w:pos="1094"/>
        </w:tabs>
        <w:ind w:firstLine="720"/>
        <w:jc w:val="both"/>
        <w:rPr>
          <w:color w:val="000000"/>
          <w:sz w:val="28"/>
          <w:szCs w:val="28"/>
        </w:rPr>
      </w:pPr>
      <w:r w:rsidRPr="00202F1C">
        <w:rPr>
          <w:color w:val="000000"/>
          <w:spacing w:val="-2"/>
          <w:sz w:val="28"/>
          <w:szCs w:val="28"/>
        </w:rPr>
        <w:t>повышение надежности оборудования и вследствие этого увелич</w:t>
      </w:r>
      <w:r w:rsidRPr="00202F1C">
        <w:rPr>
          <w:color w:val="000000"/>
          <w:spacing w:val="-2"/>
          <w:sz w:val="28"/>
          <w:szCs w:val="28"/>
        </w:rPr>
        <w:t>е</w:t>
      </w:r>
      <w:r w:rsidRPr="00202F1C">
        <w:rPr>
          <w:color w:val="000000"/>
          <w:spacing w:val="-4"/>
          <w:sz w:val="28"/>
          <w:szCs w:val="28"/>
        </w:rPr>
        <w:t>ние межремонтных пери</w:t>
      </w:r>
      <w:r w:rsidRPr="00202F1C">
        <w:rPr>
          <w:color w:val="000000"/>
          <w:spacing w:val="-4"/>
          <w:sz w:val="28"/>
          <w:szCs w:val="28"/>
        </w:rPr>
        <w:t>о</w:t>
      </w:r>
      <w:r w:rsidRPr="00202F1C">
        <w:rPr>
          <w:color w:val="000000"/>
          <w:spacing w:val="-4"/>
          <w:sz w:val="28"/>
          <w:szCs w:val="28"/>
        </w:rPr>
        <w:t>дов в 2-3 раза.</w:t>
      </w:r>
    </w:p>
    <w:p w:rsidR="00C871D7" w:rsidRDefault="00C871D7" w:rsidP="00C871D7">
      <w:pPr>
        <w:shd w:val="clear" w:color="auto" w:fill="FFFFFF"/>
        <w:ind w:firstLine="720"/>
        <w:jc w:val="both"/>
        <w:rPr>
          <w:color w:val="000000"/>
          <w:spacing w:val="-8"/>
          <w:sz w:val="28"/>
          <w:szCs w:val="28"/>
        </w:rPr>
      </w:pPr>
      <w:r w:rsidRPr="00202F1C">
        <w:rPr>
          <w:color w:val="000000"/>
          <w:spacing w:val="-4"/>
          <w:sz w:val="28"/>
          <w:szCs w:val="28"/>
        </w:rPr>
        <w:t>Таким образом, основой научно-технической политики в период реконс</w:t>
      </w:r>
      <w:r w:rsidRPr="00202F1C">
        <w:rPr>
          <w:color w:val="000000"/>
          <w:spacing w:val="-4"/>
          <w:sz w:val="28"/>
          <w:szCs w:val="28"/>
        </w:rPr>
        <w:t>т</w:t>
      </w:r>
      <w:r w:rsidRPr="00202F1C">
        <w:rPr>
          <w:color w:val="000000"/>
          <w:spacing w:val="-4"/>
          <w:sz w:val="28"/>
          <w:szCs w:val="28"/>
        </w:rPr>
        <w:t>рукции является переоснащение технологических установок нефтяной и газовой промышленности оборудованием нового поколения, характер</w:t>
      </w:r>
      <w:r w:rsidRPr="00202F1C">
        <w:rPr>
          <w:color w:val="000000"/>
          <w:spacing w:val="-4"/>
          <w:sz w:val="28"/>
          <w:szCs w:val="28"/>
        </w:rPr>
        <w:t>и</w:t>
      </w:r>
      <w:r w:rsidRPr="00202F1C">
        <w:rPr>
          <w:color w:val="000000"/>
          <w:spacing w:val="-4"/>
          <w:sz w:val="28"/>
          <w:szCs w:val="28"/>
        </w:rPr>
        <w:t xml:space="preserve">зующимся высоким уровнем надежности, энергосбережения, автоматизации, </w:t>
      </w:r>
      <w:r w:rsidRPr="00202F1C">
        <w:rPr>
          <w:color w:val="000000"/>
          <w:spacing w:val="-8"/>
          <w:sz w:val="28"/>
          <w:szCs w:val="28"/>
        </w:rPr>
        <w:t xml:space="preserve">технологического </w:t>
      </w:r>
      <w:proofErr w:type="spellStart"/>
      <w:r>
        <w:rPr>
          <w:color w:val="000000"/>
          <w:spacing w:val="-8"/>
          <w:sz w:val="28"/>
          <w:szCs w:val="28"/>
        </w:rPr>
        <w:t>ресур</w:t>
      </w:r>
      <w:proofErr w:type="spellEnd"/>
      <w:r w:rsidRPr="00202F1C">
        <w:rPr>
          <w:color w:val="000000"/>
          <w:spacing w:val="-8"/>
          <w:sz w:val="28"/>
          <w:szCs w:val="28"/>
          <w:lang w:val="en-US"/>
        </w:rPr>
        <w:t>ca</w:t>
      </w:r>
      <w:r w:rsidRPr="00202F1C">
        <w:rPr>
          <w:color w:val="000000"/>
          <w:spacing w:val="-8"/>
          <w:sz w:val="28"/>
          <w:szCs w:val="28"/>
        </w:rPr>
        <w:t xml:space="preserve"> и экологической бе</w:t>
      </w:r>
      <w:r>
        <w:rPr>
          <w:color w:val="000000"/>
          <w:spacing w:val="-8"/>
          <w:sz w:val="28"/>
          <w:szCs w:val="28"/>
        </w:rPr>
        <w:t>зопасн</w:t>
      </w:r>
      <w:r>
        <w:rPr>
          <w:color w:val="000000"/>
          <w:spacing w:val="-8"/>
          <w:sz w:val="28"/>
          <w:szCs w:val="28"/>
        </w:rPr>
        <w:t>о</w:t>
      </w:r>
      <w:r>
        <w:rPr>
          <w:color w:val="000000"/>
          <w:spacing w:val="-8"/>
          <w:sz w:val="28"/>
          <w:szCs w:val="28"/>
        </w:rPr>
        <w:t>с</w:t>
      </w:r>
      <w:r w:rsidRPr="00202F1C">
        <w:rPr>
          <w:color w:val="000000"/>
          <w:spacing w:val="-8"/>
          <w:sz w:val="28"/>
          <w:szCs w:val="28"/>
        </w:rPr>
        <w:t>ти</w:t>
      </w:r>
      <w:r>
        <w:rPr>
          <w:color w:val="000000"/>
          <w:spacing w:val="-8"/>
          <w:sz w:val="28"/>
          <w:szCs w:val="28"/>
        </w:rPr>
        <w:t>.</w:t>
      </w:r>
    </w:p>
    <w:p w:rsidR="009E5F29" w:rsidRDefault="00112112"/>
    <w:sectPr w:rsidR="009E5F29" w:rsidSect="00F70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96ADB9E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/>
  <w:defaultTabStop w:val="708"/>
  <w:characterSpacingControl w:val="doNotCompress"/>
  <w:compat/>
  <w:rsids>
    <w:rsidRoot w:val="00C871D7"/>
    <w:rsid w:val="00112112"/>
    <w:rsid w:val="005B25D7"/>
    <w:rsid w:val="00C651BA"/>
    <w:rsid w:val="00C871D7"/>
    <w:rsid w:val="00F70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</dc:creator>
  <cp:lastModifiedBy>преп</cp:lastModifiedBy>
  <cp:revision>2</cp:revision>
  <dcterms:created xsi:type="dcterms:W3CDTF">2017-09-05T12:17:00Z</dcterms:created>
  <dcterms:modified xsi:type="dcterms:W3CDTF">2017-09-05T12:35:00Z</dcterms:modified>
</cp:coreProperties>
</file>